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DA5FE" w14:textId="095B4D8A" w:rsidR="000A5ABF" w:rsidRDefault="000A5ABF" w:rsidP="000A5ABF">
      <w:pPr>
        <w:rPr>
          <w:b/>
          <w:bCs/>
          <w:sz w:val="24"/>
          <w:szCs w:val="24"/>
        </w:rPr>
      </w:pPr>
      <w:r w:rsidRPr="000A5ABF">
        <w:rPr>
          <w:b/>
          <w:bCs/>
          <w:sz w:val="24"/>
          <w:szCs w:val="24"/>
        </w:rPr>
        <w:t>Kontakt przez Messenger (szukamy Ewa Brzezińska) lub pocztę (</w:t>
      </w:r>
      <w:hyperlink r:id="rId5" w:history="1">
        <w:r w:rsidRPr="00A96A94">
          <w:rPr>
            <w:rStyle w:val="Hipercze"/>
            <w:b/>
            <w:bCs/>
            <w:sz w:val="24"/>
            <w:szCs w:val="24"/>
          </w:rPr>
          <w:t>ewa__brzezinska@o2.pl</w:t>
        </w:r>
      </w:hyperlink>
      <w:r w:rsidRPr="000A5ABF">
        <w:rPr>
          <w:b/>
          <w:bCs/>
          <w:sz w:val="24"/>
          <w:szCs w:val="24"/>
        </w:rPr>
        <w:t>)</w:t>
      </w:r>
    </w:p>
    <w:p w14:paraId="1D94CB76" w14:textId="1FF9A731" w:rsidR="000A5ABF" w:rsidRDefault="00052F55" w:rsidP="000A5ABF">
      <w:r>
        <w:t>Odzywajcie się jeśli potrzebujecie jakiegoś wyjaśnienia lub</w:t>
      </w:r>
      <w:r w:rsidR="007E3F2A">
        <w:t xml:space="preserve"> dodatkowego</w:t>
      </w:r>
      <w:r>
        <w:t xml:space="preserve"> sprawdzenia.</w:t>
      </w:r>
    </w:p>
    <w:p w14:paraId="4D501F02" w14:textId="62FC1F61" w:rsidR="00052F55" w:rsidRDefault="00052F55" w:rsidP="000A5ABF">
      <w:r>
        <w:t xml:space="preserve">KEEP CALM AND STUDY ENGLISH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B44E19B" w14:textId="77777777" w:rsidR="007B211A" w:rsidRDefault="007B211A">
      <w:r>
        <w:t>31.03</w:t>
      </w:r>
    </w:p>
    <w:p w14:paraId="2C8FC802" w14:textId="1D342BB6" w:rsidR="007B211A" w:rsidRDefault="007B211A">
      <w:r>
        <w:t xml:space="preserve">Temat: </w:t>
      </w:r>
      <w:r w:rsidR="004C2AC7">
        <w:t>Świat przyrody – słownictwo.</w:t>
      </w:r>
    </w:p>
    <w:p w14:paraId="757D997D" w14:textId="5B80D540" w:rsidR="004C2AC7" w:rsidRDefault="004C2AC7" w:rsidP="004C2AC7">
      <w:pPr>
        <w:pStyle w:val="Akapitzlist"/>
        <w:numPr>
          <w:ilvl w:val="0"/>
          <w:numId w:val="1"/>
        </w:numPr>
      </w:pPr>
      <w:r>
        <w:t>Zapoznajemy się ze słówkami z działu</w:t>
      </w:r>
      <w:r w:rsidR="000E67FD">
        <w:t xml:space="preserve"> 5</w:t>
      </w:r>
      <w:r>
        <w:t xml:space="preserve">. </w:t>
      </w:r>
      <w:hyperlink r:id="rId6" w:history="1">
        <w:r w:rsidRPr="00AC0C62">
          <w:rPr>
            <w:rStyle w:val="Hipercze"/>
          </w:rPr>
          <w:t>https://quizlet.com/292096510/repetytorium-osmoklasisty-word-bank-5-swiat-przyrody-flash-cards/</w:t>
        </w:r>
      </w:hyperlink>
    </w:p>
    <w:p w14:paraId="2683E908" w14:textId="2C876B86" w:rsidR="004C2AC7" w:rsidRDefault="000E67FD" w:rsidP="004C2AC7">
      <w:pPr>
        <w:pStyle w:val="Akapitzlist"/>
        <w:numPr>
          <w:ilvl w:val="0"/>
          <w:numId w:val="1"/>
        </w:numPr>
      </w:pPr>
      <w:r>
        <w:t xml:space="preserve">W zeszytach robimy ćw. </w:t>
      </w:r>
      <w:r w:rsidR="00D37A8A">
        <w:t>3</w:t>
      </w:r>
      <w:r>
        <w:t xml:space="preserve"> str. 41.</w:t>
      </w:r>
    </w:p>
    <w:p w14:paraId="354F53D7" w14:textId="15B3E724" w:rsidR="00D37A8A" w:rsidRDefault="000E67FD" w:rsidP="000E67FD">
      <w:pPr>
        <w:pStyle w:val="Akapitzlist"/>
        <w:numPr>
          <w:ilvl w:val="0"/>
          <w:numId w:val="1"/>
        </w:numPr>
      </w:pPr>
      <w:r>
        <w:t>Słuchamy nagrania</w:t>
      </w:r>
      <w:r w:rsidR="00D37A8A">
        <w:t xml:space="preserve"> </w:t>
      </w:r>
      <w:hyperlink r:id="rId7" w:history="1">
        <w:r w:rsidR="00D37A8A" w:rsidRPr="00AC0C62">
          <w:rPr>
            <w:rStyle w:val="Hipercze"/>
          </w:rPr>
          <w:t>https://www.dropbox.com/s</w:t>
        </w:r>
        <w:r w:rsidR="00D37A8A" w:rsidRPr="00AC0C62">
          <w:rPr>
            <w:rStyle w:val="Hipercze"/>
          </w:rPr>
          <w:t>/</w:t>
        </w:r>
        <w:r w:rsidR="00D37A8A" w:rsidRPr="00AC0C62">
          <w:rPr>
            <w:rStyle w:val="Hipercze"/>
          </w:rPr>
          <w:t>v5wwz973d7mn8an/1.29.mp3?dl=0</w:t>
        </w:r>
      </w:hyperlink>
    </w:p>
    <w:p w14:paraId="1E02CDA5" w14:textId="02A5FFB4" w:rsidR="000E67FD" w:rsidRDefault="000E67FD" w:rsidP="00D37A8A">
      <w:pPr>
        <w:pStyle w:val="Akapitzlist"/>
      </w:pPr>
      <w:r>
        <w:t xml:space="preserve"> i robimy ćw. 7 i 8 str. 41.</w:t>
      </w:r>
    </w:p>
    <w:p w14:paraId="36B3113B" w14:textId="77777777" w:rsidR="000E67FD" w:rsidRDefault="000E67FD" w:rsidP="000E67FD"/>
    <w:p w14:paraId="6A0EA1C2" w14:textId="7B4239DF" w:rsidR="000E67FD" w:rsidRDefault="000E67FD" w:rsidP="000E67FD">
      <w:r>
        <w:t>2.04</w:t>
      </w:r>
    </w:p>
    <w:p w14:paraId="38B20247" w14:textId="50BD23A4" w:rsidR="000E67FD" w:rsidRDefault="000E67FD" w:rsidP="000E67FD">
      <w:r>
        <w:t>Temat:</w:t>
      </w:r>
      <w:r w:rsidR="004337CA">
        <w:t xml:space="preserve"> Czasowniki modalne – przypomnienie.</w:t>
      </w:r>
    </w:p>
    <w:p w14:paraId="030D33EE" w14:textId="1AC0F941" w:rsidR="004337CA" w:rsidRDefault="004337CA" w:rsidP="004337CA">
      <w:pPr>
        <w:pStyle w:val="Akapitzlist"/>
        <w:numPr>
          <w:ilvl w:val="0"/>
          <w:numId w:val="2"/>
        </w:numPr>
      </w:pPr>
      <w:r>
        <w:t>Zapoznajemy się z ramką na str. 42 dotyczącą czasowników modalnych.</w:t>
      </w:r>
    </w:p>
    <w:p w14:paraId="7826E723" w14:textId="47229DE0" w:rsidR="004337CA" w:rsidRDefault="004337CA" w:rsidP="004337CA">
      <w:pPr>
        <w:pStyle w:val="Akapitzlist"/>
        <w:numPr>
          <w:ilvl w:val="0"/>
          <w:numId w:val="2"/>
        </w:numPr>
      </w:pPr>
      <w:r>
        <w:t>Robimy ćw. 10 str. 42</w:t>
      </w:r>
    </w:p>
    <w:p w14:paraId="160F72F1" w14:textId="6CFCC7F9" w:rsidR="004337CA" w:rsidRDefault="004337CA" w:rsidP="004337CA">
      <w:pPr>
        <w:pStyle w:val="Akapitzlist"/>
        <w:numPr>
          <w:ilvl w:val="0"/>
          <w:numId w:val="2"/>
        </w:numPr>
      </w:pPr>
      <w:r>
        <w:t xml:space="preserve">W zeszytach piszemy po 2 zdania z: </w:t>
      </w:r>
      <w:proofErr w:type="spellStart"/>
      <w:r w:rsidRPr="004337CA">
        <w:rPr>
          <w:u w:val="single"/>
        </w:rPr>
        <w:t>can</w:t>
      </w:r>
      <w:proofErr w:type="spellEnd"/>
      <w:r>
        <w:t xml:space="preserve"> (co możecie robić), </w:t>
      </w:r>
      <w:proofErr w:type="spellStart"/>
      <w:r w:rsidRPr="004337CA">
        <w:rPr>
          <w:u w:val="single"/>
        </w:rPr>
        <w:t>can’t</w:t>
      </w:r>
      <w:proofErr w:type="spellEnd"/>
      <w:r>
        <w:t xml:space="preserve"> (czego nie możecie robić), </w:t>
      </w:r>
      <w:proofErr w:type="spellStart"/>
      <w:r w:rsidRPr="004337CA">
        <w:rPr>
          <w:u w:val="single"/>
        </w:rPr>
        <w:t>have</w:t>
      </w:r>
      <w:proofErr w:type="spellEnd"/>
      <w:r w:rsidRPr="004337CA">
        <w:rPr>
          <w:u w:val="single"/>
        </w:rPr>
        <w:t xml:space="preserve"> to/</w:t>
      </w:r>
      <w:proofErr w:type="spellStart"/>
      <w:r w:rsidRPr="004337CA">
        <w:rPr>
          <w:u w:val="single"/>
        </w:rPr>
        <w:t>must</w:t>
      </w:r>
      <w:proofErr w:type="spellEnd"/>
      <w:r>
        <w:t xml:space="preserve"> (musicie robić), </w:t>
      </w:r>
      <w:proofErr w:type="spellStart"/>
      <w:r w:rsidRPr="004337CA">
        <w:rPr>
          <w:u w:val="single"/>
        </w:rPr>
        <w:t>don’t</w:t>
      </w:r>
      <w:proofErr w:type="spellEnd"/>
      <w:r w:rsidRPr="004337CA">
        <w:rPr>
          <w:u w:val="single"/>
        </w:rPr>
        <w:t xml:space="preserve"> </w:t>
      </w:r>
      <w:proofErr w:type="spellStart"/>
      <w:r w:rsidRPr="004337CA">
        <w:rPr>
          <w:u w:val="single"/>
        </w:rPr>
        <w:t>have</w:t>
      </w:r>
      <w:proofErr w:type="spellEnd"/>
      <w:r w:rsidRPr="004337CA">
        <w:rPr>
          <w:u w:val="single"/>
        </w:rPr>
        <w:t xml:space="preserve"> to</w:t>
      </w:r>
      <w:r>
        <w:t xml:space="preserve"> (nie musicie robić) i </w:t>
      </w:r>
      <w:proofErr w:type="spellStart"/>
      <w:r w:rsidRPr="004337CA">
        <w:rPr>
          <w:u w:val="single"/>
        </w:rPr>
        <w:t>mustn’t</w:t>
      </w:r>
      <w:proofErr w:type="spellEnd"/>
      <w:r>
        <w:t xml:space="preserve"> (nie wolno wam robić). </w:t>
      </w:r>
      <w:bookmarkStart w:id="0" w:name="_GoBack"/>
      <w:r w:rsidRPr="00114CD9">
        <w:rPr>
          <w:b/>
          <w:bCs/>
        </w:rPr>
        <w:t>W sumie 10 zdań, robimy zdjęcia i wysyłamy na Messenger</w:t>
      </w:r>
      <w:bookmarkEnd w:id="0"/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2F8C042" w14:textId="77777777" w:rsidR="007B211A" w:rsidRDefault="007B211A">
      <w:r>
        <w:t>3.04</w:t>
      </w:r>
    </w:p>
    <w:p w14:paraId="3BF45B0D" w14:textId="2607B572" w:rsidR="007B211A" w:rsidRDefault="007B211A">
      <w:r>
        <w:t xml:space="preserve">Temat: </w:t>
      </w:r>
      <w:r w:rsidR="00E04C6E">
        <w:t>Wyrażanie przyszłości.</w:t>
      </w:r>
    </w:p>
    <w:p w14:paraId="19EC5A33" w14:textId="1DA212F4" w:rsidR="00584B17" w:rsidRDefault="00584B17" w:rsidP="00584B17">
      <w:pPr>
        <w:pStyle w:val="Akapitzlist"/>
        <w:numPr>
          <w:ilvl w:val="0"/>
          <w:numId w:val="3"/>
        </w:numPr>
      </w:pPr>
      <w:r>
        <w:t>Zapoznajemy się z kolejną ramką ze str. 42. To jest ważne i przydatne, np. do pisania maila. Robimy notatkę w zeszycie.</w:t>
      </w:r>
    </w:p>
    <w:p w14:paraId="0DDAA350" w14:textId="7C9CC953" w:rsidR="00584B17" w:rsidRDefault="00584B17" w:rsidP="00584B17">
      <w:pPr>
        <w:pStyle w:val="Akapitzlist"/>
        <w:numPr>
          <w:ilvl w:val="0"/>
          <w:numId w:val="5"/>
        </w:numPr>
      </w:pPr>
      <w:r>
        <w:t>BE GOING TO + CZASOWNIK – kiedy macie już coś zaplanowane, co chcecie robić. Be trzeba odmienić przez osoby.</w:t>
      </w:r>
    </w:p>
    <w:p w14:paraId="25E47342" w14:textId="45FD0E38" w:rsidR="00584B17" w:rsidRDefault="00584B17" w:rsidP="00584B17">
      <w:pPr>
        <w:pStyle w:val="Akapitzlist"/>
        <w:ind w:left="1440"/>
      </w:pPr>
      <w:r>
        <w:t xml:space="preserve">I </w:t>
      </w:r>
      <w:proofErr w:type="spellStart"/>
      <w:r>
        <w:t>am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to….</w:t>
      </w:r>
    </w:p>
    <w:p w14:paraId="1817493F" w14:textId="373D792D" w:rsidR="00584B17" w:rsidRDefault="00584B17" w:rsidP="00584B17">
      <w:pPr>
        <w:pStyle w:val="Akapitzlist"/>
        <w:ind w:left="1440"/>
      </w:pPr>
      <w:r>
        <w:t xml:space="preserve">He / </w:t>
      </w:r>
      <w:proofErr w:type="spellStart"/>
      <w:r>
        <w:t>She</w:t>
      </w:r>
      <w:proofErr w:type="spellEnd"/>
      <w:r>
        <w:t xml:space="preserve"> / 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to…</w:t>
      </w:r>
    </w:p>
    <w:p w14:paraId="4C5E7CB4" w14:textId="3F6FF60E" w:rsidR="00584B17" w:rsidRDefault="00584B17" w:rsidP="00584B17">
      <w:pPr>
        <w:pStyle w:val="Akapitzlist"/>
        <w:ind w:left="1440"/>
      </w:pPr>
      <w:r>
        <w:t xml:space="preserve">We / </w:t>
      </w:r>
      <w:proofErr w:type="spellStart"/>
      <w:r>
        <w:t>You</w:t>
      </w:r>
      <w:proofErr w:type="spellEnd"/>
      <w:r>
        <w:t xml:space="preserve"> /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to…</w:t>
      </w:r>
    </w:p>
    <w:p w14:paraId="453F3F8B" w14:textId="6CDCE120" w:rsidR="00584B17" w:rsidRDefault="00584B17" w:rsidP="00584B17">
      <w:pPr>
        <w:pStyle w:val="Akapitzlist"/>
        <w:numPr>
          <w:ilvl w:val="0"/>
          <w:numId w:val="5"/>
        </w:numPr>
      </w:pPr>
      <w:r>
        <w:t xml:space="preserve">WILL + CZASOWNIK – kiedy obiecujemy coś lub wtedy jak wam przyjdzie do głowy co możecie zrobić. Forma </w:t>
      </w:r>
      <w:proofErr w:type="spellStart"/>
      <w:r>
        <w:t>will</w:t>
      </w:r>
      <w:proofErr w:type="spellEnd"/>
      <w:r>
        <w:t xml:space="preserve"> jest taka sama dla każdej osoby.</w:t>
      </w:r>
    </w:p>
    <w:p w14:paraId="4B9AB7DF" w14:textId="630BBD6E" w:rsidR="00584B17" w:rsidRDefault="00584B17" w:rsidP="00584B17">
      <w:pPr>
        <w:pStyle w:val="Akapitzlist"/>
        <w:numPr>
          <w:ilvl w:val="0"/>
          <w:numId w:val="5"/>
        </w:numPr>
      </w:pPr>
      <w:r>
        <w:t>PRESENT CONTINUOUS czyli BE + CZASOWNIK + -ING – kiedy już macie ustaloną datę jakiegoś wydarzenia. B</w:t>
      </w:r>
      <w:r w:rsidR="00D04D6E">
        <w:t>E</w:t>
      </w:r>
      <w:r>
        <w:t xml:space="preserve"> oczywiście odmieniamy (I </w:t>
      </w:r>
      <w:proofErr w:type="spellStart"/>
      <w:r>
        <w:t>am</w:t>
      </w:r>
      <w:proofErr w:type="spellEnd"/>
      <w:r>
        <w:t>, He/</w:t>
      </w:r>
      <w:proofErr w:type="spellStart"/>
      <w:r>
        <w:t>she</w:t>
      </w:r>
      <w:proofErr w:type="spellEnd"/>
      <w:r>
        <w:t>/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>, We/</w:t>
      </w:r>
      <w:proofErr w:type="spellStart"/>
      <w:r>
        <w:t>you</w:t>
      </w:r>
      <w:proofErr w:type="spellEnd"/>
      <w:r>
        <w:t>/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>).</w:t>
      </w:r>
    </w:p>
    <w:p w14:paraId="268A9BB5" w14:textId="234073B6" w:rsidR="00584B17" w:rsidRDefault="00A42573" w:rsidP="00584B17">
      <w:pPr>
        <w:pStyle w:val="Akapitzlist"/>
        <w:numPr>
          <w:ilvl w:val="0"/>
          <w:numId w:val="3"/>
        </w:numPr>
      </w:pPr>
      <w:r>
        <w:t xml:space="preserve">Robimy ćw. 4 i 5 str. 54 z zeszytów ćwiczeń. </w:t>
      </w:r>
    </w:p>
    <w:sectPr w:rsidR="00584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70642"/>
    <w:multiLevelType w:val="hybridMultilevel"/>
    <w:tmpl w:val="4CEA0A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4C74AD"/>
    <w:multiLevelType w:val="hybridMultilevel"/>
    <w:tmpl w:val="A5A2C3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4F13FB"/>
    <w:multiLevelType w:val="hybridMultilevel"/>
    <w:tmpl w:val="8B3AD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85F5C"/>
    <w:multiLevelType w:val="hybridMultilevel"/>
    <w:tmpl w:val="0F56D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47B46"/>
    <w:multiLevelType w:val="hybridMultilevel"/>
    <w:tmpl w:val="F81AA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1A"/>
    <w:rsid w:val="00052F55"/>
    <w:rsid w:val="000A5ABF"/>
    <w:rsid w:val="000E67FD"/>
    <w:rsid w:val="00114CD9"/>
    <w:rsid w:val="004337CA"/>
    <w:rsid w:val="004C2AC7"/>
    <w:rsid w:val="00584B17"/>
    <w:rsid w:val="006F6FBB"/>
    <w:rsid w:val="007B211A"/>
    <w:rsid w:val="007E3F2A"/>
    <w:rsid w:val="00A42573"/>
    <w:rsid w:val="00D04D6E"/>
    <w:rsid w:val="00D37A8A"/>
    <w:rsid w:val="00E0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B5B3"/>
  <w15:chartTrackingRefBased/>
  <w15:docId w15:val="{0F50C66D-7452-4DAA-89AA-60F351B4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A5A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5AB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C2AC7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D37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ropbox.com/s/v5wwz973d7mn8an/1.29.mp3?dl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292096510/repetytorium-osmoklasisty-word-bank-5-swiat-przyrody-flash-cards/" TargetMode="External"/><Relationship Id="rId5" Type="http://schemas.openxmlformats.org/officeDocument/2006/relationships/hyperlink" Target="mailto:ewa__brzezinska@o2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Witlib</dc:creator>
  <cp:keywords/>
  <dc:description/>
  <cp:lastModifiedBy>Krzysztof Witlib</cp:lastModifiedBy>
  <cp:revision>12</cp:revision>
  <dcterms:created xsi:type="dcterms:W3CDTF">2020-03-26T00:05:00Z</dcterms:created>
  <dcterms:modified xsi:type="dcterms:W3CDTF">2020-03-26T17:34:00Z</dcterms:modified>
</cp:coreProperties>
</file>